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4958">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421F70B1">
      <w:pPr>
        <w:spacing w:before="156" w:beforeLines="50" w:line="480" w:lineRule="exact"/>
        <w:ind w:firstLine="643" w:firstLineChars="200"/>
        <w:rPr>
          <w:rFonts w:ascii="仿宋_GB2312" w:hAnsi="宋体" w:eastAsia="仿宋_GB2312"/>
          <w:b/>
          <w:sz w:val="32"/>
          <w:szCs w:val="32"/>
        </w:rPr>
      </w:pPr>
    </w:p>
    <w:p w14:paraId="6D1B7863">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天津市新华书店集团和平区店有限公司</w:t>
      </w:r>
    </w:p>
    <w:p w14:paraId="73B5A76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rPr>
        <w:t>天津市</w:t>
      </w:r>
      <w:r>
        <w:rPr>
          <w:rFonts w:hint="eastAsia" w:ascii="仿宋" w:hAnsi="仿宋" w:eastAsia="仿宋" w:cs="仿宋"/>
          <w:color w:val="FF0000"/>
          <w:sz w:val="32"/>
          <w:szCs w:val="32"/>
          <w:lang w:eastAsia="zh-CN"/>
        </w:rPr>
        <w:t>劝业场街嫩江路</w:t>
      </w:r>
      <w:r>
        <w:rPr>
          <w:rFonts w:hint="eastAsia" w:ascii="仿宋" w:hAnsi="仿宋" w:eastAsia="仿宋" w:cs="仿宋"/>
          <w:color w:val="FF0000"/>
          <w:sz w:val="32"/>
          <w:szCs w:val="32"/>
          <w:lang w:val="en-US" w:eastAsia="zh-CN"/>
        </w:rPr>
        <w:t>6号</w:t>
      </w:r>
    </w:p>
    <w:p w14:paraId="19A031D5">
      <w:pPr>
        <w:spacing w:line="540" w:lineRule="exact"/>
        <w:rPr>
          <w:rFonts w:hint="eastAsia" w:ascii="仿宋_GB2312" w:hAnsi="仿宋_GB2312" w:eastAsia="仿宋_GB2312"/>
          <w:sz w:val="32"/>
          <w:szCs w:val="32"/>
          <w:lang w:eastAsia="zh-CN"/>
        </w:rPr>
      </w:pPr>
      <w:bookmarkStart w:id="0" w:name="_GoBack"/>
      <w:bookmarkEnd w:id="0"/>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lang w:eastAsia="zh-CN"/>
        </w:rPr>
        <w:t>许宝增</w:t>
      </w:r>
    </w:p>
    <w:p w14:paraId="0DDE7493">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13072226129</w:t>
      </w:r>
      <w:r>
        <w:rPr>
          <w:rFonts w:ascii="仿宋_GB2312" w:hAnsi="仿宋_GB2312" w:eastAsia="仿宋_GB2312"/>
          <w:sz w:val="32"/>
          <w:szCs w:val="32"/>
          <w:u w:val="single"/>
        </w:rPr>
        <w:t xml:space="preserve">         </w:t>
      </w:r>
    </w:p>
    <w:p w14:paraId="0545D55F">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08E68C6A">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1658ED9E">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475FC5CD">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3330EE3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color w:val="000000"/>
          <w:sz w:val="32"/>
          <w:szCs w:val="32"/>
          <w:u w:val="single"/>
          <w:lang w:eastAsia="zh-CN"/>
        </w:rPr>
        <w:t>河西区解放路大沽路交口（</w:t>
      </w:r>
      <w:r>
        <w:rPr>
          <w:rFonts w:hint="eastAsia" w:ascii="仿宋_GB2312" w:hAnsi="仿宋_GB2312" w:eastAsia="仿宋_GB2312"/>
          <w:sz w:val="32"/>
          <w:szCs w:val="32"/>
          <w:u w:val="single"/>
          <w:lang w:val="en-US" w:eastAsia="zh-CN"/>
        </w:rPr>
        <w:t>大沽南路860号</w:t>
      </w:r>
      <w:r>
        <w:rPr>
          <w:rFonts w:hint="eastAsia" w:ascii="仿宋" w:hAnsi="仿宋" w:eastAsia="仿宋" w:cs="仿宋"/>
          <w:color w:val="000000"/>
          <w:sz w:val="32"/>
          <w:szCs w:val="32"/>
          <w:u w:val="single"/>
          <w:lang w:eastAsia="zh-CN"/>
        </w:rPr>
        <w:t>面积：</w:t>
      </w:r>
      <w:r>
        <w:rPr>
          <w:rFonts w:hint="eastAsia" w:ascii="仿宋" w:hAnsi="仿宋" w:eastAsia="仿宋" w:cs="仿宋"/>
          <w:sz w:val="32"/>
          <w:szCs w:val="32"/>
          <w:u w:val="single"/>
          <w:lang w:val="en-US" w:eastAsia="zh-CN"/>
        </w:rPr>
        <w:t>455.39</w:t>
      </w:r>
      <w:r>
        <w:rPr>
          <w:rFonts w:hint="eastAsia" w:ascii="仿宋" w:hAnsi="仿宋" w:eastAsia="仿宋" w:cs="仿宋"/>
          <w:sz w:val="32"/>
          <w:szCs w:val="32"/>
          <w:u w:val="single"/>
        </w:rPr>
        <w:t>平米</w:t>
      </w:r>
      <w:r>
        <w:rPr>
          <w:rFonts w:hint="eastAsia" w:ascii="仿宋" w:hAnsi="仿宋" w:eastAsia="仿宋" w:cs="仿宋"/>
          <w:color w:val="000000"/>
          <w:sz w:val="32"/>
          <w:szCs w:val="32"/>
          <w:u w:val="single"/>
          <w:lang w:eastAsia="zh-CN"/>
        </w:rPr>
        <w:t>）</w:t>
      </w:r>
      <w:r>
        <w:rPr>
          <w:rFonts w:hint="eastAsia" w:ascii="仿宋_GB2312" w:hAnsi="仿宋_GB2312" w:eastAsia="仿宋_GB2312"/>
          <w:sz w:val="32"/>
          <w:szCs w:val="32"/>
          <w:u w:val="none"/>
          <w:lang w:eastAsia="zh-CN"/>
        </w:rPr>
        <w:t>的房屋</w:t>
      </w:r>
      <w:r>
        <w:rPr>
          <w:rFonts w:hint="eastAsia" w:ascii="仿宋_GB2312" w:hAnsi="仿宋_GB2312" w:eastAsia="仿宋_GB2312"/>
          <w:sz w:val="32"/>
          <w:szCs w:val="32"/>
        </w:rPr>
        <w:t>及承租方的人身和财产安全，结合</w:t>
      </w:r>
      <w:r>
        <w:rPr>
          <w:rFonts w:hint="eastAsia" w:ascii="仿宋" w:hAnsi="仿宋" w:eastAsia="仿宋" w:cs="仿宋"/>
          <w:color w:val="000000"/>
          <w:sz w:val="32"/>
          <w:szCs w:val="32"/>
          <w:u w:val="single"/>
          <w:lang w:eastAsia="zh-CN"/>
        </w:rPr>
        <w:t>河西区解放路大沽路交口（</w:t>
      </w:r>
      <w:r>
        <w:rPr>
          <w:rFonts w:hint="eastAsia" w:ascii="仿宋_GB2312" w:hAnsi="仿宋_GB2312" w:eastAsia="仿宋_GB2312"/>
          <w:sz w:val="32"/>
          <w:szCs w:val="32"/>
          <w:u w:val="single"/>
          <w:lang w:val="en-US" w:eastAsia="zh-CN"/>
        </w:rPr>
        <w:t>大沽南路860号</w:t>
      </w:r>
      <w:r>
        <w:rPr>
          <w:rFonts w:hint="eastAsia" w:ascii="仿宋" w:hAnsi="仿宋" w:eastAsia="仿宋" w:cs="仿宋"/>
          <w:color w:val="000000"/>
          <w:sz w:val="32"/>
          <w:szCs w:val="32"/>
          <w:u w:val="single"/>
          <w:lang w:eastAsia="zh-CN"/>
        </w:rPr>
        <w:t>面积：</w:t>
      </w:r>
      <w:r>
        <w:rPr>
          <w:rFonts w:hint="eastAsia" w:ascii="仿宋" w:hAnsi="仿宋" w:eastAsia="仿宋" w:cs="仿宋"/>
          <w:sz w:val="32"/>
          <w:szCs w:val="32"/>
          <w:u w:val="single"/>
          <w:lang w:val="en-US" w:eastAsia="zh-CN"/>
        </w:rPr>
        <w:t>455.39</w:t>
      </w:r>
      <w:r>
        <w:rPr>
          <w:rFonts w:hint="eastAsia" w:ascii="仿宋" w:hAnsi="仿宋" w:eastAsia="仿宋" w:cs="仿宋"/>
          <w:sz w:val="32"/>
          <w:szCs w:val="32"/>
          <w:u w:val="single"/>
        </w:rPr>
        <w:t>平米</w:t>
      </w:r>
      <w:r>
        <w:rPr>
          <w:rFonts w:hint="eastAsia" w:ascii="仿宋" w:hAnsi="仿宋" w:eastAsia="仿宋" w:cs="仿宋"/>
          <w:color w:val="000000"/>
          <w:sz w:val="32"/>
          <w:szCs w:val="32"/>
          <w:u w:val="single"/>
          <w:lang w:eastAsia="zh-CN"/>
        </w:rPr>
        <w:t>）</w:t>
      </w:r>
      <w:r>
        <w:rPr>
          <w:rFonts w:hint="eastAsia" w:ascii="仿宋_GB2312" w:hAnsi="仿宋_GB2312" w:eastAsia="仿宋_GB2312"/>
          <w:sz w:val="32"/>
          <w:szCs w:val="32"/>
          <w:u w:val="none"/>
          <w:lang w:eastAsia="zh-CN"/>
        </w:rPr>
        <w:t>的房屋</w:t>
      </w:r>
      <w:r>
        <w:rPr>
          <w:rFonts w:hint="eastAsia" w:ascii="仿宋_GB2312" w:hAnsi="仿宋_GB2312" w:eastAsia="仿宋_GB2312"/>
          <w:sz w:val="32"/>
          <w:szCs w:val="32"/>
        </w:rPr>
        <w:t>的实际情况，甲、乙双方在平等自愿，协商一致的条件下签订消防安全责任协议书如下：</w:t>
      </w:r>
    </w:p>
    <w:p w14:paraId="5A60F7C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000000"/>
          <w:sz w:val="32"/>
          <w:szCs w:val="32"/>
          <w:u w:val="single"/>
          <w:lang w:eastAsia="zh-CN"/>
        </w:rPr>
        <w:t>河西区解放路大沽路交口（</w:t>
      </w:r>
      <w:r>
        <w:rPr>
          <w:rFonts w:hint="eastAsia" w:ascii="仿宋_GB2312" w:hAnsi="仿宋_GB2312" w:eastAsia="仿宋_GB2312"/>
          <w:sz w:val="32"/>
          <w:szCs w:val="32"/>
          <w:u w:val="single"/>
          <w:lang w:val="en-US" w:eastAsia="zh-CN"/>
        </w:rPr>
        <w:t>大沽南路860号</w:t>
      </w:r>
      <w:r>
        <w:rPr>
          <w:rFonts w:hint="eastAsia" w:ascii="仿宋" w:hAnsi="仿宋" w:eastAsia="仿宋" w:cs="仿宋"/>
          <w:color w:val="000000"/>
          <w:sz w:val="32"/>
          <w:szCs w:val="32"/>
          <w:u w:val="single"/>
          <w:lang w:eastAsia="zh-CN"/>
        </w:rPr>
        <w:t>面积：</w:t>
      </w:r>
      <w:r>
        <w:rPr>
          <w:rFonts w:hint="eastAsia" w:ascii="仿宋" w:hAnsi="仿宋" w:eastAsia="仿宋" w:cs="仿宋"/>
          <w:sz w:val="32"/>
          <w:szCs w:val="32"/>
          <w:u w:val="single"/>
          <w:lang w:val="en-US" w:eastAsia="zh-CN"/>
        </w:rPr>
        <w:t>455.39</w:t>
      </w:r>
      <w:r>
        <w:rPr>
          <w:rFonts w:hint="eastAsia" w:ascii="仿宋" w:hAnsi="仿宋" w:eastAsia="仿宋" w:cs="仿宋"/>
          <w:sz w:val="32"/>
          <w:szCs w:val="32"/>
          <w:u w:val="single"/>
        </w:rPr>
        <w:t>平米</w:t>
      </w:r>
      <w:r>
        <w:rPr>
          <w:rFonts w:hint="eastAsia" w:ascii="仿宋" w:hAnsi="仿宋" w:eastAsia="仿宋" w:cs="仿宋"/>
          <w:color w:val="000000"/>
          <w:sz w:val="32"/>
          <w:szCs w:val="32"/>
          <w:u w:val="single"/>
          <w:lang w:eastAsia="zh-CN"/>
        </w:rPr>
        <w:t>）</w:t>
      </w:r>
      <w:r>
        <w:rPr>
          <w:rFonts w:hint="eastAsia" w:ascii="仿宋_GB2312" w:hAnsi="仿宋_GB2312" w:eastAsia="仿宋_GB2312"/>
          <w:sz w:val="32"/>
          <w:szCs w:val="32"/>
          <w:u w:val="none"/>
          <w:lang w:eastAsia="zh-CN"/>
        </w:rPr>
        <w:t>的</w:t>
      </w:r>
      <w:r>
        <w:rPr>
          <w:rFonts w:hint="eastAsia" w:ascii="仿宋_GB2312" w:hAnsi="仿宋_GB2312" w:eastAsia="仿宋_GB2312"/>
          <w:sz w:val="32"/>
          <w:szCs w:val="32"/>
        </w:rPr>
        <w:t>房</w:t>
      </w:r>
      <w:r>
        <w:rPr>
          <w:rFonts w:hint="eastAsia" w:ascii="仿宋_GB2312" w:hAnsi="仿宋_GB2312" w:eastAsia="仿宋_GB2312"/>
          <w:sz w:val="32"/>
          <w:szCs w:val="32"/>
          <w:lang w:eastAsia="zh-CN"/>
        </w:rPr>
        <w:t>屋</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38B8A65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5918E5C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2E042E6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7A371D8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1CAC803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4460E7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3A681A4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744C302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07C67C7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02DE1FF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17AC93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5DC3631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0F0A6F5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73CC68C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7FFA6A5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151F22D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1E70603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28DD969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5874E27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682422F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3C4A2E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996C6E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04567AD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65C3C97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489D090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6B7F93A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4DD5950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0E16F6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61CE60C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2465B6F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10C47F9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7484B90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050AF09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19241A9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756768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72D5B1A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7741437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2051A7C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25057D34">
      <w:pPr>
        <w:spacing w:line="540" w:lineRule="exact"/>
        <w:ind w:firstLine="640" w:firstLineChars="200"/>
        <w:rPr>
          <w:rFonts w:ascii="仿宋_GB2312" w:hAnsi="仿宋_GB2312" w:eastAsia="仿宋_GB2312"/>
          <w:sz w:val="32"/>
          <w:szCs w:val="32"/>
        </w:rPr>
      </w:pPr>
    </w:p>
    <w:p w14:paraId="6A6258A3">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35A64C6A">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和平区店有限公司</w:t>
      </w:r>
      <w:r>
        <w:rPr>
          <w:rFonts w:hint="eastAsia" w:ascii="仿宋_GB2312" w:hAnsi="仿宋_GB2312" w:eastAsia="仿宋_GB2312"/>
          <w:sz w:val="32"/>
          <w:szCs w:val="32"/>
        </w:rPr>
        <w:t xml:space="preserve">             </w:t>
      </w:r>
    </w:p>
    <w:p w14:paraId="361C30E9">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6D97CA72">
      <w:pPr>
        <w:spacing w:line="540" w:lineRule="exact"/>
        <w:ind w:firstLine="320" w:firstLineChars="1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6C58320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154E6341">
        <w:pPr>
          <w:pStyle w:val="2"/>
          <w:jc w:val="center"/>
        </w:pPr>
        <w:r>
          <w:fldChar w:fldCharType="begin"/>
        </w:r>
        <w:r>
          <w:instrText xml:space="preserve">PAGE   \* MERGEFORMAT</w:instrText>
        </w:r>
        <w:r>
          <w:fldChar w:fldCharType="separate"/>
        </w:r>
        <w:r>
          <w:rPr>
            <w:lang w:val="zh-CN"/>
          </w:rPr>
          <w:t>7</w:t>
        </w:r>
        <w:r>
          <w:fldChar w:fldCharType="end"/>
        </w:r>
      </w:p>
    </w:sdtContent>
  </w:sdt>
  <w:p w14:paraId="57B7034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37C35C0"/>
    <w:rsid w:val="1FF84A59"/>
    <w:rsid w:val="2FD315A0"/>
    <w:rsid w:val="3C6D78EC"/>
    <w:rsid w:val="400A73D4"/>
    <w:rsid w:val="4152165F"/>
    <w:rsid w:val="416F3BBA"/>
    <w:rsid w:val="440E3D16"/>
    <w:rsid w:val="4762194F"/>
    <w:rsid w:val="47CC34D9"/>
    <w:rsid w:val="4D6B6B36"/>
    <w:rsid w:val="4DD77F77"/>
    <w:rsid w:val="4E0E71EF"/>
    <w:rsid w:val="59E83629"/>
    <w:rsid w:val="5B08765D"/>
    <w:rsid w:val="5CA3087F"/>
    <w:rsid w:val="5E285F5C"/>
    <w:rsid w:val="62F1478C"/>
    <w:rsid w:val="66D6298E"/>
    <w:rsid w:val="670A4EAA"/>
    <w:rsid w:val="678216A2"/>
    <w:rsid w:val="6ADA3480"/>
    <w:rsid w:val="712044BF"/>
    <w:rsid w:val="73AC7AA8"/>
    <w:rsid w:val="73DD7575"/>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3242</Words>
  <Characters>3389</Characters>
  <Lines>25</Lines>
  <Paragraphs>7</Paragraphs>
  <TotalTime>0</TotalTime>
  <ScaleCrop>false</ScaleCrop>
  <LinksUpToDate>false</LinksUpToDate>
  <CharactersWithSpaces>3463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2025-11-18T03:45:49Z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D77E8D469F2A46E2A456C4DB13C50008_13</vt:lpwstr>
  </property>
  <property fmtid="{D5CDD505-2E9C-101B-9397-08002B2CF9AE}" pid="4" name="KSOTemplateDocerSaveRecord">
    <vt:lpwstr>eyJoZGlkIjoiNWQwMTY3MzJjMjkxYzIzZGFjZjY5YWYwOGZmNmMxMTAiLCJ1c2VySWQiOiI3NDQxMDcyNzMifQ==</vt:lpwstr>
  </property>
</Properties>
</file>