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EB43">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795220E0">
      <w:pPr>
        <w:spacing w:before="156" w:beforeLines="50" w:line="480" w:lineRule="exact"/>
        <w:ind w:firstLine="643" w:firstLineChars="200"/>
        <w:rPr>
          <w:rFonts w:ascii="仿宋_GB2312" w:hAnsi="宋体" w:eastAsia="仿宋_GB2312"/>
          <w:b/>
          <w:sz w:val="32"/>
          <w:szCs w:val="32"/>
        </w:rPr>
      </w:pPr>
    </w:p>
    <w:p w14:paraId="3F9B1CF9">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天津市新华书店集团河西区店有限公司</w:t>
      </w:r>
    </w:p>
    <w:p w14:paraId="49F0DCBA">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_GB2312" w:hAnsi="仿宋_GB2312" w:eastAsia="仿宋_GB2312"/>
          <w:sz w:val="32"/>
          <w:szCs w:val="32"/>
          <w:lang w:eastAsia="zh-CN"/>
        </w:rPr>
        <w:t>和平区曲阜道</w:t>
      </w:r>
      <w:r>
        <w:rPr>
          <w:rFonts w:hint="eastAsia" w:ascii="仿宋_GB2312" w:hAnsi="仿宋_GB2312" w:eastAsia="仿宋_GB2312"/>
          <w:sz w:val="32"/>
          <w:szCs w:val="32"/>
          <w:lang w:val="en-US" w:eastAsia="zh-CN"/>
        </w:rPr>
        <w:t>5号</w:t>
      </w:r>
    </w:p>
    <w:p w14:paraId="2EF5D0B8">
      <w:pPr>
        <w:spacing w:line="540" w:lineRule="exact"/>
        <w:rPr>
          <w:rFonts w:hint="eastAsia" w:ascii="宋体" w:hAnsi="宋体" w:eastAsia="宋体"/>
          <w:color w:val="FF0000"/>
          <w:sz w:val="32"/>
          <w:szCs w:val="32"/>
          <w:lang w:val="en-US" w:eastAsia="zh-CN"/>
        </w:rPr>
      </w:pPr>
      <w:r>
        <w:rPr>
          <w:rFonts w:hint="eastAsia" w:ascii="仿宋_GB2312" w:hAnsi="仿宋_GB2312" w:eastAsia="仿宋_GB2312"/>
          <w:sz w:val="32"/>
          <w:szCs w:val="32"/>
        </w:rPr>
        <w:t xml:space="preserve">法定代表人：  </w:t>
      </w:r>
      <w:r>
        <w:rPr>
          <w:rFonts w:hint="eastAsia" w:ascii="宋体" w:hAnsi="宋体" w:eastAsia="宋体"/>
          <w:color w:val="FF0000"/>
          <w:sz w:val="32"/>
          <w:szCs w:val="32"/>
          <w:lang w:val="en-US" w:eastAsia="zh-CN"/>
        </w:rPr>
        <w:t>许宝增</w:t>
      </w:r>
    </w:p>
    <w:p w14:paraId="49C88763">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13072226129</w:t>
      </w:r>
      <w:r>
        <w:rPr>
          <w:rFonts w:ascii="仿宋_GB2312" w:hAnsi="仿宋_GB2312" w:eastAsia="仿宋_GB2312"/>
          <w:sz w:val="32"/>
          <w:szCs w:val="32"/>
          <w:u w:val="single"/>
        </w:rPr>
        <w:t xml:space="preserve">         </w:t>
      </w:r>
    </w:p>
    <w:p w14:paraId="6EF6A216">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14:paraId="622DE830">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14:paraId="0A2B9AEA">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14:paraId="2D9018E9">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14:paraId="0935AE2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_GB2312" w:hAnsi="仿宋_GB2312" w:eastAsia="仿宋_GB2312"/>
          <w:sz w:val="32"/>
          <w:szCs w:val="32"/>
          <w:u w:val="single"/>
          <w:lang w:eastAsia="zh-CN"/>
        </w:rPr>
        <w:t>天津市</w:t>
      </w:r>
      <w:r>
        <w:rPr>
          <w:rFonts w:hint="eastAsia" w:ascii="仿宋" w:hAnsi="仿宋" w:eastAsia="仿宋" w:cs="仿宋"/>
          <w:sz w:val="32"/>
          <w:szCs w:val="32"/>
          <w:u w:val="single"/>
          <w:lang w:val="en-US" w:eastAsia="zh-CN"/>
        </w:rPr>
        <w:t>河西区大沽路381号（约113.48平米）的房屋</w:t>
      </w:r>
      <w:r>
        <w:rPr>
          <w:rFonts w:hint="eastAsia" w:ascii="仿宋_GB2312" w:hAnsi="仿宋_GB2312" w:eastAsia="仿宋_GB2312"/>
          <w:sz w:val="32"/>
          <w:szCs w:val="32"/>
        </w:rPr>
        <w:t>及承租方的人身和财产安全，结合</w:t>
      </w:r>
      <w:r>
        <w:rPr>
          <w:rFonts w:hint="eastAsia" w:ascii="仿宋_GB2312" w:hAnsi="仿宋_GB2312" w:eastAsia="仿宋_GB2312"/>
          <w:sz w:val="32"/>
          <w:szCs w:val="32"/>
          <w:u w:val="single"/>
          <w:lang w:eastAsia="zh-CN"/>
        </w:rPr>
        <w:t>天津市</w:t>
      </w:r>
      <w:r>
        <w:rPr>
          <w:rFonts w:hint="eastAsia" w:ascii="仿宋" w:hAnsi="仿宋" w:eastAsia="仿宋" w:cs="仿宋"/>
          <w:sz w:val="32"/>
          <w:szCs w:val="32"/>
          <w:u w:val="single"/>
          <w:lang w:val="en-US" w:eastAsia="zh-CN"/>
        </w:rPr>
        <w:t>河西区大沽路381号（约113.48平米）的房屋</w:t>
      </w:r>
      <w:r>
        <w:rPr>
          <w:rFonts w:hint="eastAsia" w:ascii="仿宋_GB2312" w:hAnsi="仿宋_GB2312" w:eastAsia="仿宋_GB2312"/>
          <w:sz w:val="32"/>
          <w:szCs w:val="32"/>
        </w:rPr>
        <w:t>的实际情况，甲、乙双方在平等自愿，协商一致的条件下签订消防安全责任协议书如下：</w:t>
      </w:r>
    </w:p>
    <w:p w14:paraId="76F1D4F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_GB2312" w:hAnsi="仿宋_GB2312" w:eastAsia="仿宋_GB2312"/>
          <w:sz w:val="32"/>
          <w:szCs w:val="32"/>
          <w:u w:val="single"/>
          <w:lang w:eastAsia="zh-CN"/>
        </w:rPr>
        <w:t>天津市</w:t>
      </w:r>
      <w:r>
        <w:rPr>
          <w:rFonts w:hint="eastAsia" w:ascii="仿宋" w:hAnsi="仿宋" w:eastAsia="仿宋" w:cs="仿宋"/>
          <w:sz w:val="32"/>
          <w:szCs w:val="32"/>
          <w:u w:val="single"/>
          <w:lang w:val="en-US" w:eastAsia="zh-CN"/>
        </w:rPr>
        <w:t>河西区大沽路381号（约113.48</w:t>
      </w:r>
      <w:bookmarkStart w:id="0" w:name="_GoBack"/>
      <w:bookmarkEnd w:id="0"/>
      <w:r>
        <w:rPr>
          <w:rFonts w:hint="eastAsia" w:ascii="仿宋" w:hAnsi="仿宋" w:eastAsia="仿宋" w:cs="仿宋"/>
          <w:sz w:val="32"/>
          <w:szCs w:val="32"/>
          <w:u w:val="single"/>
          <w:lang w:val="en-US" w:eastAsia="zh-CN"/>
        </w:rPr>
        <w:t>平米）的房屋</w:t>
      </w:r>
      <w:r>
        <w:rPr>
          <w:rFonts w:hint="eastAsia" w:ascii="仿宋_GB2312" w:hAnsi="仿宋_GB2312" w:eastAsia="仿宋_GB2312"/>
          <w:sz w:val="32"/>
          <w:szCs w:val="32"/>
        </w:rPr>
        <w:t>的部分</w:t>
      </w:r>
      <w:r>
        <w:rPr>
          <w:rFonts w:hint="eastAsia" w:ascii="仿宋_GB2312" w:hAnsi="仿宋_GB2312" w:eastAsia="仿宋_GB2312"/>
          <w:sz w:val="32"/>
          <w:szCs w:val="32"/>
          <w:lang w:eastAsia="zh-CN"/>
        </w:rPr>
        <w:t>房屋</w:t>
      </w:r>
      <w:r>
        <w:rPr>
          <w:rFonts w:hint="eastAsia" w:ascii="仿宋_GB2312" w:hAnsi="仿宋_GB2312" w:eastAsia="仿宋_GB2312"/>
          <w:sz w:val="32"/>
          <w:szCs w:val="32"/>
        </w:rPr>
        <w:t>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7D27368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42DA0EF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5F7CA29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5CA5EA4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4DCC58B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7513BE3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4C63981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3EE2BC0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113983F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714B483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0D7A063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0900C8B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373FF80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7279A07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2BBFC4B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6FDA879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7510C94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32ECA36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2B4F87C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39D9CFF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23AC6AF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06E89DE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2A5DAE4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732AB45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68DFF8B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6E279A6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4F43143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03505B3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200D5F4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63BAFED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70D20BB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3CB6F65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33A3BC3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2B5A80D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744D6E7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7F17B21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7E8AFEF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44563DD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41AAC3B7">
      <w:pPr>
        <w:spacing w:line="54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6AB70445">
      <w:pPr>
        <w:spacing w:line="540" w:lineRule="exact"/>
        <w:ind w:firstLine="2560" w:firstLineChars="800"/>
        <w:jc w:val="left"/>
        <w:rPr>
          <w:rFonts w:ascii="仿宋_GB2312" w:hAnsi="仿宋_GB2312" w:eastAsia="仿宋_GB2312"/>
          <w:sz w:val="32"/>
          <w:szCs w:val="32"/>
        </w:rPr>
      </w:pPr>
      <w:r>
        <w:rPr>
          <w:rFonts w:hint="eastAsia" w:ascii="仿宋_GB2312" w:hAnsi="仿宋_GB2312" w:eastAsia="仿宋_GB2312"/>
          <w:sz w:val="32"/>
          <w:szCs w:val="32"/>
          <w:lang w:eastAsia="zh-CN"/>
        </w:rPr>
        <w:t>河西区店有限公司</w:t>
      </w:r>
      <w:r>
        <w:rPr>
          <w:rFonts w:hint="eastAsia" w:ascii="仿宋_GB2312" w:hAnsi="仿宋_GB2312" w:eastAsia="仿宋_GB2312"/>
          <w:sz w:val="32"/>
          <w:szCs w:val="32"/>
        </w:rPr>
        <w:t xml:space="preserve">             </w:t>
      </w:r>
    </w:p>
    <w:p w14:paraId="0BBD97ED">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7536C92A">
      <w:pPr>
        <w:spacing w:line="540" w:lineRule="exact"/>
        <w:ind w:firstLine="640" w:firstLineChars="200"/>
        <w:rPr>
          <w:rFonts w:ascii="仿宋_GB2312" w:hAnsi="仿宋_GB2312" w:eastAsia="仿宋_GB2312"/>
          <w:sz w:val="32"/>
          <w:szCs w:val="32"/>
        </w:rPr>
      </w:pPr>
    </w:p>
    <w:p w14:paraId="3DEC7B51">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7CB93AD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13673CA3">
        <w:pPr>
          <w:pStyle w:val="2"/>
          <w:jc w:val="center"/>
        </w:pPr>
        <w:r>
          <w:fldChar w:fldCharType="begin"/>
        </w:r>
        <w:r>
          <w:instrText xml:space="preserve">PAGE   \* MERGEFORMAT</w:instrText>
        </w:r>
        <w:r>
          <w:fldChar w:fldCharType="separate"/>
        </w:r>
        <w:r>
          <w:rPr>
            <w:lang w:val="zh-CN"/>
          </w:rPr>
          <w:t>7</w:t>
        </w:r>
        <w:r>
          <w:fldChar w:fldCharType="end"/>
        </w:r>
      </w:p>
    </w:sdtContent>
  </w:sdt>
  <w:p w14:paraId="3DC9E50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DE508E"/>
    <w:rsid w:val="00E32EB7"/>
    <w:rsid w:val="00E33810"/>
    <w:rsid w:val="00ED6236"/>
    <w:rsid w:val="00F010B1"/>
    <w:rsid w:val="00FC0AB4"/>
    <w:rsid w:val="00FE37B4"/>
    <w:rsid w:val="04106AF4"/>
    <w:rsid w:val="041D7DC2"/>
    <w:rsid w:val="08EC29C7"/>
    <w:rsid w:val="0F1F4ACF"/>
    <w:rsid w:val="13AB772F"/>
    <w:rsid w:val="18DE63DD"/>
    <w:rsid w:val="1FF84A59"/>
    <w:rsid w:val="24971FE3"/>
    <w:rsid w:val="2F592853"/>
    <w:rsid w:val="2FD315A0"/>
    <w:rsid w:val="400A73D4"/>
    <w:rsid w:val="4152165F"/>
    <w:rsid w:val="416F3BBA"/>
    <w:rsid w:val="440E3D16"/>
    <w:rsid w:val="4762194F"/>
    <w:rsid w:val="4D6B6B36"/>
    <w:rsid w:val="4DD77F77"/>
    <w:rsid w:val="4E0E71EF"/>
    <w:rsid w:val="580F3B41"/>
    <w:rsid w:val="59E83629"/>
    <w:rsid w:val="5CA3087F"/>
    <w:rsid w:val="5E285F5C"/>
    <w:rsid w:val="62F64148"/>
    <w:rsid w:val="66D6298E"/>
    <w:rsid w:val="678216A2"/>
    <w:rsid w:val="712044BF"/>
    <w:rsid w:val="73AC7AA8"/>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Char Char Char Char Char 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3232</Words>
  <Characters>3394</Characters>
  <Lines>25</Lines>
  <Paragraphs>7</Paragraphs>
  <TotalTime>1</TotalTime>
  <ScaleCrop>false</ScaleCrop>
  <LinksUpToDate>false</LinksUpToDate>
  <CharactersWithSpaces>3467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2023-05-31T01:09:00Z</cp:lastPrinted>
  <dcterms:modified xsi:type="dcterms:W3CDTF">2025-11-17T02:35:27Z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40F798F1EBD4498EA2B8A563980F57A6_13</vt:lpwstr>
  </property>
  <property fmtid="{D5CDD505-2E9C-101B-9397-08002B2CF9AE}" pid="4" name="KSOTemplateDocerSaveRecord">
    <vt:lpwstr>eyJoZGlkIjoiNWQwMTY3MzJjMjkxYzIzZGFjZjY5YWYwOGZmNmMxMTAiLCJ1c2VySWQiOiI3NDQxMDcyNzMifQ==</vt:lpwstr>
  </property>
</Properties>
</file>