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A669F">
      <w:pPr>
        <w:ind w:firstLine="0" w:firstLineChars="0"/>
        <w:jc w:val="center"/>
        <w:rPr>
          <w:b/>
          <w:bCs/>
          <w:sz w:val="48"/>
          <w:szCs w:val="44"/>
        </w:rPr>
      </w:pPr>
    </w:p>
    <w:p w14:paraId="14ABC87A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2B1382FC">
      <w:pPr>
        <w:ind w:firstLine="0" w:firstLineChars="0"/>
        <w:jc w:val="center"/>
        <w:rPr>
          <w:b/>
          <w:bCs/>
          <w:sz w:val="48"/>
          <w:szCs w:val="44"/>
        </w:rPr>
      </w:pPr>
    </w:p>
    <w:p w14:paraId="17456AA1">
      <w:pPr>
        <w:ind w:firstLine="0" w:firstLineChars="0"/>
        <w:jc w:val="center"/>
        <w:rPr>
          <w:b/>
          <w:bCs/>
          <w:sz w:val="48"/>
          <w:szCs w:val="44"/>
        </w:rPr>
      </w:pPr>
    </w:p>
    <w:p w14:paraId="63C38F32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河东区中山门新华楼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330</w:t>
      </w:r>
      <w:bookmarkStart w:id="0" w:name="_GoBack"/>
      <w:bookmarkEnd w:id="0"/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7297B554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66AA7E54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A81C260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327B5428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天津市新华书店集团河东区店</w:t>
      </w:r>
      <w:r>
        <w:rPr>
          <w:rFonts w:hint="eastAsia" w:ascii="仿宋" w:hAnsi="仿宋"/>
          <w:sz w:val="32"/>
          <w:szCs w:val="32"/>
        </w:rPr>
        <w:t>限公司</w:t>
      </w:r>
    </w:p>
    <w:p w14:paraId="01FA15D4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CC98F3B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3153D06">
      <w:pPr>
        <w:kinsoku w:val="0"/>
        <w:wordWrap w:val="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71D634BE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08EC6FC1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061949B9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6CCEC415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E4D59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9C3F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BD8C1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42BF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ABBFD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A0134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A060582"/>
    <w:rsid w:val="1F0F6588"/>
    <w:rsid w:val="25F97F3E"/>
    <w:rsid w:val="26B12546"/>
    <w:rsid w:val="27236EDE"/>
    <w:rsid w:val="2915321D"/>
    <w:rsid w:val="36200C3C"/>
    <w:rsid w:val="3BC10851"/>
    <w:rsid w:val="6DC44337"/>
    <w:rsid w:val="6F3C56C5"/>
    <w:rsid w:val="708C17E3"/>
    <w:rsid w:val="741D778C"/>
    <w:rsid w:val="74233D87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1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cp:lastPrinted>2023-06-29T07:16:00Z</cp:lastPrinted>
  <dcterms:modified xsi:type="dcterms:W3CDTF">2025-04-25T02:51:42Z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3FEA90D913594701A56FC12BBC725BDB_13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