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5D167"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 w14:paraId="07A6C3FF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61608AA2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市新华书店集团河东区店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 w14:paraId="5F89CCB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河东区中山门新华楼一至二层</w:t>
      </w:r>
      <w:r>
        <w:rPr>
          <w:rFonts w:hint="eastAsia" w:ascii="仿宋" w:hAnsi="仿宋" w:eastAsia="仿宋"/>
          <w:sz w:val="32"/>
          <w:szCs w:val="32"/>
          <w:u w:val="single"/>
        </w:rPr>
        <w:t>部分房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产</w:t>
      </w:r>
      <w:r>
        <w:rPr>
          <w:rFonts w:hint="eastAsia" w:ascii="仿宋" w:hAnsi="仿宋" w:eastAsia="仿宋"/>
          <w:sz w:val="32"/>
          <w:szCs w:val="32"/>
          <w:u w:val="single"/>
        </w:rPr>
        <w:t>出租（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330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 w:eastAsia="仿宋"/>
          <w:sz w:val="32"/>
          <w:szCs w:val="32"/>
          <w:u w:val="single"/>
        </w:rPr>
        <w:t>）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53FDF74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23CB5C3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2EFB443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467D649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EB735CD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0FC4D19C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42F0355"/>
    <w:rsid w:val="05F22DE4"/>
    <w:rsid w:val="104A4A9E"/>
    <w:rsid w:val="20944B6E"/>
    <w:rsid w:val="270B787F"/>
    <w:rsid w:val="31F627DE"/>
    <w:rsid w:val="3DD3075B"/>
    <w:rsid w:val="483F3415"/>
    <w:rsid w:val="5B673379"/>
    <w:rsid w:val="60973E90"/>
    <w:rsid w:val="660C24C8"/>
    <w:rsid w:val="66526F02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462</Words>
  <Characters>473</Characters>
  <Lines>3</Lines>
  <Paragraphs>1</Paragraphs>
  <TotalTime>61</TotalTime>
  <ScaleCrop>false</ScaleCrop>
  <LinksUpToDate>false</LinksUpToDate>
  <CharactersWithSpaces>480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2025-04-25T02:51:27Z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AB21133D960E44EF9F0C890D117FABEF_13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