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和平区曲阜道</w:t>
      </w:r>
      <w:r>
        <w:rPr>
          <w:rFonts w:hint="eastAsia" w:ascii="仿宋_GB2312" w:hAnsi="仿宋_GB2312" w:eastAsia="仿宋_GB2312"/>
          <w:sz w:val="32"/>
          <w:szCs w:val="32"/>
          <w:lang w:val="en-US" w:eastAsia="zh-CN"/>
        </w:rPr>
        <w:t>3号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刘登忠</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23391992</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color w:val="auto"/>
          <w:sz w:val="32"/>
          <w:szCs w:val="32"/>
          <w:highlight w:val="none"/>
          <w:u w:val="single"/>
          <w:lang w:val="en-US" w:eastAsia="zh-CN"/>
        </w:rPr>
        <w:t>天津市河西区陵水道9-11号、珠江道枫林路13号11门</w:t>
      </w:r>
      <w:r>
        <w:rPr>
          <w:rFonts w:hint="eastAsia" w:ascii="仿宋_GB2312" w:hAnsi="仿宋_GB2312" w:eastAsia="仿宋_GB2312"/>
          <w:sz w:val="32"/>
          <w:szCs w:val="32"/>
        </w:rPr>
        <w:t>及承租方的人身和财产安全，结合</w:t>
      </w:r>
      <w:r>
        <w:rPr>
          <w:rFonts w:hint="eastAsia" w:ascii="仿宋" w:hAnsi="仿宋" w:eastAsia="仿宋" w:cs="仿宋"/>
          <w:color w:val="auto"/>
          <w:sz w:val="32"/>
          <w:szCs w:val="32"/>
          <w:highlight w:val="none"/>
          <w:u w:val="single"/>
          <w:lang w:val="en-US" w:eastAsia="zh-CN"/>
        </w:rPr>
        <w:t>天津市河西区陵水道9-11号、珠江道枫林路13号11门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auto"/>
          <w:sz w:val="32"/>
          <w:szCs w:val="32"/>
          <w:highlight w:val="none"/>
          <w:u w:val="single"/>
          <w:lang w:val="en-US" w:eastAsia="zh-CN"/>
        </w:rPr>
        <w:t>天津市河西区陵水道9-11号、珠江道枫林路13号11门</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2560" w:firstLineChars="8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06AF4"/>
    <w:rsid w:val="041D7DC2"/>
    <w:rsid w:val="0CD56AC8"/>
    <w:rsid w:val="0F1F4ACF"/>
    <w:rsid w:val="13AB772F"/>
    <w:rsid w:val="1FF84A59"/>
    <w:rsid w:val="21CE7E33"/>
    <w:rsid w:val="24971FE3"/>
    <w:rsid w:val="2FD315A0"/>
    <w:rsid w:val="400A73D4"/>
    <w:rsid w:val="4152165F"/>
    <w:rsid w:val="416F3BBA"/>
    <w:rsid w:val="440E3D16"/>
    <w:rsid w:val="4762194F"/>
    <w:rsid w:val="4D6B6B36"/>
    <w:rsid w:val="4DD77F77"/>
    <w:rsid w:val="4E0E71EF"/>
    <w:rsid w:val="580F3B41"/>
    <w:rsid w:val="59E83629"/>
    <w:rsid w:val="5CA3087F"/>
    <w:rsid w:val="5E285F5C"/>
    <w:rsid w:val="66D6298E"/>
    <w:rsid w:val="678216A2"/>
    <w:rsid w:val="712044BF"/>
    <w:rsid w:val="73AC7AA8"/>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2023-09-06T07:50:23Z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2B1789A8852649D2B0D22B3B0641FC6B_13</vt:lpwstr>
  </property>
</Properties>
</file>